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B5" w:rsidRDefault="00835E13" w:rsidP="00835E13">
      <w:pPr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בס"ד  ח בסיון תשע"ו</w:t>
      </w:r>
    </w:p>
    <w:p w:rsidR="00835E13" w:rsidRDefault="00835E13" w:rsidP="00835E13">
      <w:pPr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14 ביוני 2016 </w:t>
      </w:r>
    </w:p>
    <w:p w:rsidR="00835E13" w:rsidRDefault="00835E13" w:rsidP="00835E13">
      <w:pPr>
        <w:jc w:val="right"/>
        <w:rPr>
          <w:rFonts w:cs="David"/>
          <w:sz w:val="24"/>
          <w:szCs w:val="24"/>
          <w:rtl/>
        </w:rPr>
      </w:pPr>
    </w:p>
    <w:p w:rsidR="00835E13" w:rsidRDefault="00835E13" w:rsidP="00835E13">
      <w:pPr>
        <w:jc w:val="right"/>
        <w:rPr>
          <w:rFonts w:cs="David"/>
          <w:sz w:val="24"/>
          <w:szCs w:val="24"/>
          <w:rtl/>
        </w:rPr>
      </w:pPr>
    </w:p>
    <w:p w:rsidR="00835E13" w:rsidRPr="002F786F" w:rsidRDefault="00835E13" w:rsidP="00973743">
      <w:pPr>
        <w:jc w:val="center"/>
        <w:rPr>
          <w:rFonts w:cs="David"/>
          <w:sz w:val="28"/>
          <w:szCs w:val="28"/>
          <w:u w:val="single"/>
          <w:rtl/>
        </w:rPr>
      </w:pPr>
      <w:r w:rsidRPr="002F786F">
        <w:rPr>
          <w:rFonts w:cs="David" w:hint="cs"/>
          <w:sz w:val="28"/>
          <w:szCs w:val="28"/>
          <w:u w:val="single"/>
          <w:rtl/>
        </w:rPr>
        <w:t xml:space="preserve">דו ראשי מובנה </w:t>
      </w:r>
      <w:r w:rsidR="00334FB7">
        <w:rPr>
          <w:rFonts w:cs="David" w:hint="cs"/>
          <w:sz w:val="28"/>
          <w:szCs w:val="28"/>
          <w:u w:val="single"/>
          <w:rtl/>
        </w:rPr>
        <w:t xml:space="preserve">תרבות צרפת בעברית </w:t>
      </w:r>
      <w:r w:rsidRPr="002F786F">
        <w:rPr>
          <w:rFonts w:cs="David" w:hint="cs"/>
          <w:sz w:val="28"/>
          <w:szCs w:val="28"/>
          <w:u w:val="single"/>
          <w:rtl/>
        </w:rPr>
        <w:t xml:space="preserve">עם </w:t>
      </w:r>
      <w:r w:rsidR="00973743">
        <w:rPr>
          <w:rFonts w:cs="David" w:hint="cs"/>
          <w:sz w:val="28"/>
          <w:szCs w:val="28"/>
          <w:u w:val="single"/>
          <w:rtl/>
        </w:rPr>
        <w:t>בלשנות</w:t>
      </w:r>
    </w:p>
    <w:p w:rsidR="00835E13" w:rsidRDefault="00835E13" w:rsidP="00835E13">
      <w:pPr>
        <w:jc w:val="center"/>
        <w:rPr>
          <w:rFonts w:cs="David"/>
          <w:sz w:val="26"/>
          <w:szCs w:val="26"/>
          <w:u w:val="single"/>
          <w:rtl/>
        </w:rPr>
      </w:pPr>
    </w:p>
    <w:p w:rsidR="00835E13" w:rsidRDefault="00835E13" w:rsidP="00835E13">
      <w:pPr>
        <w:jc w:val="center"/>
        <w:rPr>
          <w:rFonts w:cs="David"/>
          <w:sz w:val="26"/>
          <w:szCs w:val="26"/>
          <w:u w:val="single"/>
          <w:rtl/>
        </w:rPr>
      </w:pPr>
    </w:p>
    <w:p w:rsidR="00835E13" w:rsidRPr="009B4272" w:rsidRDefault="00F63E88" w:rsidP="00F63E88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בלשנות</w:t>
      </w:r>
      <w:r w:rsidR="000D3E6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0D3E67"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  <w:r w:rsidR="000D3E6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סה"כ 26 </w:t>
      </w:r>
      <w:proofErr w:type="spellStart"/>
      <w:r w:rsidR="000D3E67">
        <w:rPr>
          <w:rFonts w:ascii="Arial" w:hAnsi="Arial" w:cs="David" w:hint="cs"/>
          <w:b/>
          <w:bCs/>
          <w:sz w:val="28"/>
          <w:szCs w:val="28"/>
          <w:u w:val="single"/>
          <w:rtl/>
        </w:rPr>
        <w:t>ש"ש</w:t>
      </w:r>
      <w:proofErr w:type="spellEnd"/>
    </w:p>
    <w:p w:rsidR="001C0C6B" w:rsidRPr="001C0C6B" w:rsidRDefault="001C0C6B" w:rsidP="00F63E88">
      <w:pPr>
        <w:jc w:val="right"/>
        <w:rPr>
          <w:rFonts w:ascii="Arial" w:hAnsi="Arial" w:cs="David"/>
          <w:szCs w:val="24"/>
        </w:rPr>
      </w:pPr>
    </w:p>
    <w:p w:rsidR="00F63E88" w:rsidRDefault="00F63E88" w:rsidP="00612BD3">
      <w:pPr>
        <w:bidi w:val="0"/>
        <w:rPr>
          <w:rFonts w:ascii="Arial" w:hAnsi="Arial" w:cs="Arial" w:hint="cs"/>
          <w:b/>
          <w:bCs/>
          <w:szCs w:val="24"/>
          <w:rtl/>
        </w:rPr>
      </w:pPr>
      <w:r w:rsidRPr="003C6220">
        <w:rPr>
          <w:rFonts w:ascii="Arial" w:hAnsi="Arial" w:cs="Arial"/>
          <w:b/>
          <w:bCs/>
          <w:szCs w:val="24"/>
        </w:rPr>
        <w:t>First Year Required Courses</w:t>
      </w:r>
      <w:r w:rsidR="00612BD3">
        <w:rPr>
          <w:rFonts w:ascii="Arial" w:hAnsi="Arial" w:cs="Arial"/>
          <w:b/>
          <w:bCs/>
          <w:szCs w:val="24"/>
        </w:rPr>
        <w:t xml:space="preserve"> – 9 credits</w:t>
      </w:r>
    </w:p>
    <w:p w:rsidR="00F63E88" w:rsidRPr="003C6220" w:rsidRDefault="00F63E88" w:rsidP="00F63E88">
      <w:pPr>
        <w:jc w:val="right"/>
        <w:rPr>
          <w:rFonts w:ascii="Arial" w:hAnsi="Arial" w:cs="Arial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2976"/>
        <w:gridCol w:w="4096"/>
        <w:gridCol w:w="1276"/>
      </w:tblGrid>
      <w:tr w:rsidR="00F63E88" w:rsidRPr="00F63E88" w:rsidTr="00F63E88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63E88" w:rsidRPr="00F63E88" w:rsidRDefault="00F63E88" w:rsidP="00F63E88">
            <w:pPr>
              <w:bidi w:val="0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Course no. </w:t>
            </w:r>
          </w:p>
        </w:tc>
        <w:tc>
          <w:tcPr>
            <w:tcW w:w="2976" w:type="dxa"/>
          </w:tcPr>
          <w:p w:rsidR="00F63E88" w:rsidRPr="00F63E88" w:rsidRDefault="00F63E88" w:rsidP="00F63E88">
            <w:pPr>
              <w:spacing w:after="60"/>
              <w:jc w:val="right"/>
              <w:rPr>
                <w:b/>
                <w:bCs/>
              </w:rPr>
            </w:pPr>
            <w:r w:rsidRPr="00F63E88">
              <w:rPr>
                <w:b/>
                <w:bCs/>
              </w:rPr>
              <w:t>Title</w:t>
            </w:r>
          </w:p>
        </w:tc>
        <w:tc>
          <w:tcPr>
            <w:tcW w:w="4096" w:type="dxa"/>
          </w:tcPr>
          <w:p w:rsidR="00F63E88" w:rsidRPr="00F63E88" w:rsidRDefault="00F63E88" w:rsidP="00F63E88">
            <w:pPr>
              <w:spacing w:after="60"/>
              <w:jc w:val="right"/>
              <w:rPr>
                <w:b/>
                <w:bCs/>
              </w:rPr>
            </w:pPr>
            <w:r w:rsidRPr="00F63E88">
              <w:rPr>
                <w:b/>
                <w:bCs/>
              </w:rPr>
              <w:t>Instructor</w:t>
            </w:r>
          </w:p>
        </w:tc>
        <w:tc>
          <w:tcPr>
            <w:tcW w:w="1276" w:type="dxa"/>
          </w:tcPr>
          <w:p w:rsidR="00F63E88" w:rsidRPr="00F63E88" w:rsidRDefault="00F63E88" w:rsidP="00F63E88">
            <w:pPr>
              <w:spacing w:after="60"/>
              <w:jc w:val="right"/>
              <w:rPr>
                <w:rFonts w:hint="cs"/>
                <w:b/>
                <w:bCs/>
                <w:rtl/>
              </w:rPr>
            </w:pPr>
            <w:r w:rsidRPr="00F63E88">
              <w:rPr>
                <w:b/>
                <w:bCs/>
              </w:rPr>
              <w:t>Credits</w:t>
            </w:r>
          </w:p>
        </w:tc>
      </w:tr>
      <w:tr w:rsidR="00F63E88" w:rsidRPr="000E7012" w:rsidTr="00F63E88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63E88" w:rsidRPr="00F63E88" w:rsidRDefault="00F63E88" w:rsidP="00F63E88">
            <w:pPr>
              <w:bidi w:val="0"/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37-184</w:t>
            </w:r>
          </w:p>
        </w:tc>
        <w:tc>
          <w:tcPr>
            <w:tcW w:w="2976" w:type="dxa"/>
          </w:tcPr>
          <w:p w:rsidR="00F63E88" w:rsidRPr="00F63E88" w:rsidRDefault="00F63E88" w:rsidP="00F63E88">
            <w:pPr>
              <w:bidi w:val="0"/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63E88">
              <w:rPr>
                <w:rFonts w:ascii="Tahoma" w:hAnsi="Tahoma" w:cs="Tahoma"/>
                <w:sz w:val="20"/>
                <w:szCs w:val="20"/>
              </w:rPr>
              <w:t>Introduction to Linguistics</w:t>
            </w:r>
          </w:p>
        </w:tc>
        <w:tc>
          <w:tcPr>
            <w:tcW w:w="4096" w:type="dxa"/>
          </w:tcPr>
          <w:p w:rsidR="00F63E88" w:rsidRPr="00F63E88" w:rsidRDefault="00F63E88" w:rsidP="00F63E88">
            <w:pPr>
              <w:bidi w:val="0"/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63E88">
              <w:rPr>
                <w:rFonts w:ascii="Tahoma" w:hAnsi="Tahoma" w:cs="Tahom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3E88">
              <w:rPr>
                <w:rFonts w:ascii="Tahoma" w:hAnsi="Tahoma" w:cs="Tahoma"/>
                <w:sz w:val="20"/>
                <w:szCs w:val="20"/>
              </w:rPr>
              <w:t>Laks</w:t>
            </w:r>
            <w:proofErr w:type="spellEnd"/>
          </w:p>
        </w:tc>
        <w:tc>
          <w:tcPr>
            <w:tcW w:w="1276" w:type="dxa"/>
          </w:tcPr>
          <w:p w:rsidR="00F63E88" w:rsidRPr="00F63E88" w:rsidRDefault="00F63E88" w:rsidP="00F63E88">
            <w:pPr>
              <w:bidi w:val="0"/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3E8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63E88" w:rsidRPr="000E7012" w:rsidTr="00F63E88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63E88" w:rsidRPr="00F63E88" w:rsidRDefault="00F63E88" w:rsidP="00F63E88">
            <w:pPr>
              <w:bidi w:val="0"/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37-287</w:t>
            </w:r>
          </w:p>
        </w:tc>
        <w:tc>
          <w:tcPr>
            <w:tcW w:w="2976" w:type="dxa"/>
          </w:tcPr>
          <w:p w:rsidR="00F63E88" w:rsidRPr="00F63E88" w:rsidRDefault="00F63E88" w:rsidP="00F63E88">
            <w:pPr>
              <w:bidi w:val="0"/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63E88">
              <w:rPr>
                <w:rFonts w:ascii="Tahoma" w:hAnsi="Tahoma" w:cs="Tahoma"/>
                <w:sz w:val="20"/>
                <w:szCs w:val="20"/>
              </w:rPr>
              <w:t>Syntax</w:t>
            </w:r>
          </w:p>
        </w:tc>
        <w:tc>
          <w:tcPr>
            <w:tcW w:w="4096" w:type="dxa"/>
          </w:tcPr>
          <w:p w:rsidR="00F63E88" w:rsidRPr="00F63E88" w:rsidRDefault="00F63E88" w:rsidP="00F63E88">
            <w:pPr>
              <w:bidi w:val="0"/>
              <w:spacing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63E88">
              <w:rPr>
                <w:rFonts w:ascii="Tahoma" w:hAnsi="Tahoma" w:cs="Tahoma"/>
                <w:sz w:val="20"/>
                <w:szCs w:val="20"/>
              </w:rPr>
              <w:t>Dr.</w:t>
            </w:r>
            <w:r>
              <w:rPr>
                <w:rFonts w:ascii="Tahoma" w:hAnsi="Tahoma" w:cs="Tahoma"/>
                <w:sz w:val="20"/>
                <w:szCs w:val="20"/>
              </w:rPr>
              <w:t>Gabi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63E88">
              <w:rPr>
                <w:rFonts w:ascii="Tahoma" w:hAnsi="Tahoma" w:cs="Tahoma"/>
                <w:sz w:val="20"/>
                <w:szCs w:val="20"/>
              </w:rPr>
              <w:t>Danon</w:t>
            </w:r>
            <w:proofErr w:type="spellEnd"/>
          </w:p>
        </w:tc>
        <w:tc>
          <w:tcPr>
            <w:tcW w:w="1276" w:type="dxa"/>
          </w:tcPr>
          <w:p w:rsidR="00F63E88" w:rsidRPr="00F63E88" w:rsidRDefault="00F63E88" w:rsidP="00F63E88">
            <w:pPr>
              <w:bidi w:val="0"/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3E8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63E88" w:rsidRPr="000E7012" w:rsidTr="00F63E88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63E88" w:rsidRPr="00F63E88" w:rsidRDefault="00F63E88" w:rsidP="00F63E88">
            <w:pPr>
              <w:bidi w:val="0"/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37-289</w:t>
            </w:r>
          </w:p>
        </w:tc>
        <w:tc>
          <w:tcPr>
            <w:tcW w:w="2976" w:type="dxa"/>
          </w:tcPr>
          <w:p w:rsidR="00F63E88" w:rsidRPr="00F63E88" w:rsidRDefault="00F63E88" w:rsidP="00F63E88">
            <w:pPr>
              <w:bidi w:val="0"/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63E88">
              <w:rPr>
                <w:rFonts w:ascii="Tahoma" w:hAnsi="Tahoma" w:cs="Tahoma"/>
                <w:sz w:val="20"/>
                <w:szCs w:val="20"/>
              </w:rPr>
              <w:t>Semantics</w:t>
            </w:r>
          </w:p>
        </w:tc>
        <w:tc>
          <w:tcPr>
            <w:tcW w:w="4096" w:type="dxa"/>
          </w:tcPr>
          <w:p w:rsidR="00F63E88" w:rsidRPr="00F63E88" w:rsidRDefault="00F63E88" w:rsidP="00F63E88">
            <w:pPr>
              <w:bidi w:val="0"/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63E88"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Susan </w:t>
            </w:r>
            <w:r w:rsidRPr="00F63E88">
              <w:rPr>
                <w:rFonts w:ascii="Tahoma" w:hAnsi="Tahoma" w:cs="Tahoma"/>
                <w:sz w:val="20"/>
                <w:szCs w:val="20"/>
              </w:rPr>
              <w:t>Rothstein</w:t>
            </w:r>
          </w:p>
        </w:tc>
        <w:tc>
          <w:tcPr>
            <w:tcW w:w="1276" w:type="dxa"/>
          </w:tcPr>
          <w:p w:rsidR="00F63E88" w:rsidRPr="00F63E88" w:rsidRDefault="00F63E88" w:rsidP="00F63E88">
            <w:pPr>
              <w:bidi w:val="0"/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3E8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F63E88" w:rsidRDefault="00F63E88" w:rsidP="00F63E88">
      <w:pPr>
        <w:jc w:val="right"/>
        <w:rPr>
          <w:b/>
          <w:bCs/>
          <w:i/>
          <w:iCs/>
        </w:rPr>
      </w:pPr>
    </w:p>
    <w:p w:rsidR="00F63E88" w:rsidRDefault="00F63E88" w:rsidP="0071083F">
      <w:pPr>
        <w:bidi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Second </w:t>
      </w:r>
      <w:r w:rsidRPr="003C6220">
        <w:rPr>
          <w:rFonts w:ascii="Arial" w:hAnsi="Arial" w:cs="Arial"/>
          <w:b/>
          <w:bCs/>
          <w:szCs w:val="24"/>
        </w:rPr>
        <w:t>Year Required Courses</w:t>
      </w:r>
      <w:r w:rsidR="00612BD3">
        <w:rPr>
          <w:rFonts w:ascii="Arial" w:hAnsi="Arial" w:cs="Arial"/>
          <w:b/>
          <w:bCs/>
          <w:szCs w:val="24"/>
        </w:rPr>
        <w:t xml:space="preserve"> – 5 credits</w:t>
      </w:r>
    </w:p>
    <w:p w:rsidR="0071083F" w:rsidRDefault="0071083F" w:rsidP="0071083F">
      <w:pPr>
        <w:bidi w:val="0"/>
        <w:rPr>
          <w:rFonts w:ascii="Arial" w:hAnsi="Arial" w:cs="Arial"/>
          <w:b/>
          <w:bCs/>
          <w:szCs w:val="24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2976"/>
        <w:gridCol w:w="4096"/>
        <w:gridCol w:w="1134"/>
      </w:tblGrid>
      <w:tr w:rsidR="00612BD3" w:rsidRPr="00612BD3" w:rsidTr="00A35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12BD3" w:rsidRPr="00F63E88" w:rsidRDefault="00612BD3" w:rsidP="00612BD3">
            <w:pPr>
              <w:bidi w:val="0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Course no. </w:t>
            </w:r>
          </w:p>
        </w:tc>
        <w:tc>
          <w:tcPr>
            <w:tcW w:w="2976" w:type="dxa"/>
          </w:tcPr>
          <w:p w:rsidR="00612BD3" w:rsidRPr="00612BD3" w:rsidRDefault="00612BD3" w:rsidP="00612BD3">
            <w:pPr>
              <w:bidi w:val="0"/>
              <w:spacing w:after="60"/>
              <w:rPr>
                <w:b/>
                <w:bCs/>
              </w:rPr>
            </w:pPr>
            <w:r w:rsidRPr="00612BD3">
              <w:rPr>
                <w:b/>
                <w:bCs/>
              </w:rPr>
              <w:t>Title</w:t>
            </w:r>
          </w:p>
        </w:tc>
        <w:tc>
          <w:tcPr>
            <w:tcW w:w="4096" w:type="dxa"/>
          </w:tcPr>
          <w:p w:rsidR="00612BD3" w:rsidRPr="00612BD3" w:rsidRDefault="00612BD3" w:rsidP="00612BD3">
            <w:pPr>
              <w:bidi w:val="0"/>
              <w:spacing w:after="60"/>
              <w:rPr>
                <w:b/>
                <w:bCs/>
              </w:rPr>
            </w:pPr>
            <w:r w:rsidRPr="00612BD3">
              <w:rPr>
                <w:b/>
                <w:bCs/>
              </w:rPr>
              <w:t>Instructor</w:t>
            </w:r>
          </w:p>
        </w:tc>
        <w:tc>
          <w:tcPr>
            <w:tcW w:w="1134" w:type="dxa"/>
          </w:tcPr>
          <w:p w:rsidR="00612BD3" w:rsidRPr="00612BD3" w:rsidRDefault="00612BD3" w:rsidP="00612BD3">
            <w:pPr>
              <w:bidi w:val="0"/>
              <w:spacing w:after="60"/>
              <w:rPr>
                <w:b/>
                <w:bCs/>
              </w:rPr>
            </w:pPr>
            <w:r w:rsidRPr="00F63E88">
              <w:rPr>
                <w:b/>
                <w:bCs/>
              </w:rPr>
              <w:t>Credits</w:t>
            </w:r>
            <w:r w:rsidRPr="00612BD3">
              <w:rPr>
                <w:b/>
                <w:bCs/>
              </w:rPr>
              <w:t xml:space="preserve"> </w:t>
            </w:r>
          </w:p>
        </w:tc>
      </w:tr>
      <w:tr w:rsidR="00612BD3" w:rsidTr="00A35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12BD3" w:rsidRPr="000E7012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37-522</w:t>
            </w:r>
          </w:p>
        </w:tc>
        <w:tc>
          <w:tcPr>
            <w:tcW w:w="2976" w:type="dxa"/>
          </w:tcPr>
          <w:p w:rsidR="00612BD3" w:rsidRPr="000E7012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 w:rsidRPr="000E7012">
              <w:rPr>
                <w:rFonts w:ascii="Tahoma" w:hAnsi="Tahoma" w:cs="Tahoma"/>
                <w:sz w:val="20"/>
              </w:rPr>
              <w:t>Psycholinguistics</w:t>
            </w:r>
          </w:p>
        </w:tc>
        <w:tc>
          <w:tcPr>
            <w:tcW w:w="4096" w:type="dxa"/>
          </w:tcPr>
          <w:p w:rsidR="00612BD3" w:rsidRPr="000E7012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 w:rsidRPr="00F63E88"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Sharon </w:t>
            </w:r>
            <w:proofErr w:type="spellStart"/>
            <w:r w:rsidRPr="00F63E88">
              <w:rPr>
                <w:rFonts w:ascii="Tahoma" w:hAnsi="Tahoma" w:cs="Tahoma"/>
                <w:sz w:val="20"/>
                <w:szCs w:val="20"/>
              </w:rPr>
              <w:t>Armon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63E88">
              <w:rPr>
                <w:rFonts w:ascii="Tahoma" w:hAnsi="Tahoma" w:cs="Tahoma"/>
                <w:sz w:val="20"/>
                <w:szCs w:val="20"/>
              </w:rPr>
              <w:t>Lotem</w:t>
            </w:r>
            <w:proofErr w:type="spellEnd"/>
          </w:p>
        </w:tc>
        <w:tc>
          <w:tcPr>
            <w:tcW w:w="1134" w:type="dxa"/>
          </w:tcPr>
          <w:p w:rsidR="00612BD3" w:rsidRPr="000E7012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</w:tr>
      <w:tr w:rsidR="00612BD3" w:rsidTr="00CE64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4" w:type="dxa"/>
            <w:gridSpan w:val="4"/>
          </w:tcPr>
          <w:p w:rsidR="00612BD3" w:rsidRPr="0071083F" w:rsidRDefault="00612BD3" w:rsidP="00612BD3">
            <w:pPr>
              <w:bidi w:val="0"/>
              <w:spacing w:after="240"/>
              <w:rPr>
                <w:rFonts w:ascii="Tahoma" w:hAnsi="Tahoma" w:cs="Tahoma"/>
                <w:b/>
                <w:bCs/>
                <w:sz w:val="20"/>
              </w:rPr>
            </w:pPr>
            <w:r w:rsidRPr="0071083F">
              <w:rPr>
                <w:rFonts w:ascii="Tahoma" w:hAnsi="Tahoma" w:cs="Tahoma"/>
                <w:b/>
                <w:bCs/>
                <w:sz w:val="20"/>
              </w:rPr>
              <w:t>1 of the following:</w:t>
            </w:r>
          </w:p>
        </w:tc>
      </w:tr>
      <w:tr w:rsidR="00612BD3" w:rsidTr="00A35844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418" w:type="dxa"/>
          </w:tcPr>
          <w:p w:rsidR="00612BD3" w:rsidRPr="00D9567A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37-587</w:t>
            </w:r>
          </w:p>
        </w:tc>
        <w:tc>
          <w:tcPr>
            <w:tcW w:w="2976" w:type="dxa"/>
          </w:tcPr>
          <w:p w:rsidR="00612BD3" w:rsidRPr="000E7012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Advanced Syntax</w:t>
            </w:r>
          </w:p>
        </w:tc>
        <w:tc>
          <w:tcPr>
            <w:tcW w:w="4096" w:type="dxa"/>
          </w:tcPr>
          <w:p w:rsidR="00612BD3" w:rsidRPr="000E7012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Dr. Gabi </w:t>
            </w:r>
            <w:proofErr w:type="spellStart"/>
            <w:r>
              <w:rPr>
                <w:rFonts w:ascii="Tahoma" w:hAnsi="Tahoma" w:cs="Tahoma"/>
                <w:sz w:val="20"/>
              </w:rPr>
              <w:t>Danon</w:t>
            </w:r>
            <w:proofErr w:type="spellEnd"/>
          </w:p>
        </w:tc>
        <w:tc>
          <w:tcPr>
            <w:tcW w:w="1134" w:type="dxa"/>
          </w:tcPr>
          <w:p w:rsidR="00612BD3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</w:tr>
      <w:tr w:rsidR="00612BD3" w:rsidTr="00A35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12BD3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37-586</w:t>
            </w:r>
          </w:p>
        </w:tc>
        <w:tc>
          <w:tcPr>
            <w:tcW w:w="2976" w:type="dxa"/>
          </w:tcPr>
          <w:p w:rsidR="00612BD3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Advanced </w:t>
            </w:r>
            <w:r>
              <w:rPr>
                <w:rFonts w:ascii="Tahoma" w:hAnsi="Tahoma" w:cs="Tahoma"/>
                <w:sz w:val="20"/>
              </w:rPr>
              <w:t>Phonology</w:t>
            </w:r>
          </w:p>
        </w:tc>
        <w:tc>
          <w:tcPr>
            <w:tcW w:w="4096" w:type="dxa"/>
          </w:tcPr>
          <w:p w:rsidR="00612BD3" w:rsidRPr="000E7012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20"/>
              </w:rPr>
              <w:t>Lior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Laks</w:t>
            </w:r>
            <w:proofErr w:type="spellEnd"/>
          </w:p>
        </w:tc>
        <w:tc>
          <w:tcPr>
            <w:tcW w:w="1134" w:type="dxa"/>
          </w:tcPr>
          <w:p w:rsidR="00612BD3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</w:tr>
      <w:tr w:rsidR="00612BD3" w:rsidTr="00A35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612BD3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37-589</w:t>
            </w:r>
          </w:p>
        </w:tc>
        <w:tc>
          <w:tcPr>
            <w:tcW w:w="2976" w:type="dxa"/>
          </w:tcPr>
          <w:p w:rsidR="00612BD3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Advanced Semantics</w:t>
            </w:r>
          </w:p>
        </w:tc>
        <w:tc>
          <w:tcPr>
            <w:tcW w:w="4096" w:type="dxa"/>
          </w:tcPr>
          <w:p w:rsidR="00612BD3" w:rsidRPr="000E7012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Dr. </w:t>
            </w:r>
            <w:r>
              <w:rPr>
                <w:rFonts w:ascii="Tahoma" w:hAnsi="Tahoma" w:cs="Tahoma"/>
                <w:sz w:val="20"/>
              </w:rPr>
              <w:t xml:space="preserve">Yael </w:t>
            </w:r>
            <w:r>
              <w:rPr>
                <w:rFonts w:ascii="Tahoma" w:hAnsi="Tahoma" w:cs="Tahoma"/>
                <w:sz w:val="20"/>
              </w:rPr>
              <w:t>Greenberg</w:t>
            </w:r>
          </w:p>
        </w:tc>
        <w:tc>
          <w:tcPr>
            <w:tcW w:w="1134" w:type="dxa"/>
          </w:tcPr>
          <w:p w:rsidR="00612BD3" w:rsidRDefault="00612BD3" w:rsidP="00612BD3">
            <w:pPr>
              <w:bidi w:val="0"/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</w:tr>
    </w:tbl>
    <w:p w:rsidR="00F63E88" w:rsidRDefault="00F63E88" w:rsidP="00F63E88">
      <w:pPr>
        <w:jc w:val="right"/>
        <w:rPr>
          <w:rFonts w:ascii="Arial" w:hAnsi="Arial" w:cs="Arial"/>
          <w:b/>
          <w:bCs/>
          <w:szCs w:val="24"/>
        </w:rPr>
      </w:pPr>
    </w:p>
    <w:p w:rsidR="00F63E88" w:rsidRDefault="00F63E88" w:rsidP="00612BD3">
      <w:pPr>
        <w:bidi w:val="0"/>
        <w:rPr>
          <w:rFonts w:ascii="Arial" w:hAnsi="Arial" w:cs="Arial"/>
          <w:b/>
          <w:bCs/>
          <w:szCs w:val="24"/>
        </w:rPr>
      </w:pPr>
      <w:r w:rsidRPr="008759CA">
        <w:rPr>
          <w:rFonts w:ascii="Arial" w:hAnsi="Arial" w:cs="Arial"/>
          <w:b/>
          <w:bCs/>
          <w:szCs w:val="24"/>
        </w:rPr>
        <w:t>Elective Courses/Seminars</w:t>
      </w:r>
      <w:r w:rsidR="00612BD3">
        <w:rPr>
          <w:rFonts w:ascii="Arial" w:hAnsi="Arial" w:cs="Arial"/>
          <w:b/>
          <w:bCs/>
          <w:szCs w:val="24"/>
        </w:rPr>
        <w:t xml:space="preserve"> – 12 credits </w:t>
      </w:r>
    </w:p>
    <w:p w:rsidR="00612BD3" w:rsidRPr="00150038" w:rsidRDefault="00612BD3" w:rsidP="00150038">
      <w:pPr>
        <w:bidi w:val="0"/>
        <w:rPr>
          <w:rFonts w:cs="Times New Roman" w:hint="cs"/>
          <w:szCs w:val="24"/>
          <w:rtl/>
        </w:rPr>
      </w:pPr>
      <w:r>
        <w:rPr>
          <w:rFonts w:cs="Times New Roman"/>
          <w:szCs w:val="24"/>
        </w:rPr>
        <w:t>Courses</w:t>
      </w:r>
      <w:r w:rsidR="00150038">
        <w:rPr>
          <w:rFonts w:cs="Times New Roman"/>
          <w:szCs w:val="24"/>
        </w:rPr>
        <w:t xml:space="preserve"> = 37-5--</w:t>
      </w:r>
      <w:r>
        <w:rPr>
          <w:rFonts w:cs="Times New Roman"/>
          <w:szCs w:val="24"/>
        </w:rPr>
        <w:t xml:space="preserve"> </w:t>
      </w:r>
    </w:p>
    <w:p w:rsidR="00612BD3" w:rsidRDefault="00612BD3" w:rsidP="00150038">
      <w:pPr>
        <w:bidi w:val="0"/>
      </w:pPr>
      <w:r>
        <w:t>Seminars</w:t>
      </w:r>
      <w:r w:rsidR="00150038">
        <w:t xml:space="preserve"> = </w:t>
      </w:r>
      <w:bookmarkStart w:id="0" w:name="_GoBack"/>
      <w:bookmarkEnd w:id="0"/>
      <w:r w:rsidR="00150038">
        <w:t xml:space="preserve"> 37-4--</w:t>
      </w:r>
      <w:r>
        <w:t xml:space="preserve"> </w:t>
      </w:r>
    </w:p>
    <w:p w:rsidR="00F63E88" w:rsidRPr="00612BD3" w:rsidRDefault="00F63E88" w:rsidP="00F63E88">
      <w:pPr>
        <w:jc w:val="right"/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3"/>
        <w:gridCol w:w="2977"/>
        <w:gridCol w:w="3989"/>
        <w:gridCol w:w="1275"/>
      </w:tblGrid>
      <w:tr w:rsidR="00F63E88" w:rsidRPr="00612BD3" w:rsidTr="00612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bottom w:val="single" w:sz="4" w:space="0" w:color="auto"/>
            </w:tcBorders>
          </w:tcPr>
          <w:p w:rsidR="00F63E88" w:rsidRPr="00612BD3" w:rsidRDefault="00612BD3" w:rsidP="00F63E88">
            <w:pPr>
              <w:spacing w:after="60"/>
              <w:jc w:val="right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3E88" w:rsidRPr="00612BD3" w:rsidRDefault="00F63E88" w:rsidP="00F63E88">
            <w:pPr>
              <w:spacing w:after="60"/>
              <w:jc w:val="right"/>
              <w:rPr>
                <w:b/>
                <w:bCs/>
              </w:rPr>
            </w:pPr>
            <w:r w:rsidRPr="00612BD3">
              <w:rPr>
                <w:b/>
                <w:bCs/>
              </w:rPr>
              <w:t>Title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F63E88" w:rsidRPr="00612BD3" w:rsidRDefault="00F63E88" w:rsidP="00F63E88">
            <w:pPr>
              <w:spacing w:after="60"/>
              <w:jc w:val="right"/>
              <w:rPr>
                <w:b/>
                <w:bCs/>
              </w:rPr>
            </w:pPr>
            <w:r w:rsidRPr="00612BD3">
              <w:rPr>
                <w:b/>
                <w:bCs/>
              </w:rPr>
              <w:t>Instructor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3E88" w:rsidRPr="00612BD3" w:rsidRDefault="00F63E88" w:rsidP="00F63E88">
            <w:pPr>
              <w:spacing w:after="60"/>
              <w:jc w:val="right"/>
              <w:rPr>
                <w:b/>
                <w:bCs/>
              </w:rPr>
            </w:pPr>
            <w:r w:rsidRPr="00612BD3">
              <w:rPr>
                <w:b/>
                <w:bCs/>
              </w:rPr>
              <w:t>Credits</w:t>
            </w:r>
          </w:p>
        </w:tc>
      </w:tr>
      <w:tr w:rsidR="00F63E88" w:rsidTr="00612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top w:val="single" w:sz="4" w:space="0" w:color="auto"/>
            </w:tcBorders>
          </w:tcPr>
          <w:p w:rsidR="00F63E88" w:rsidRPr="000E7012" w:rsidRDefault="00612BD3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37-4/5--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 w:hint="cs"/>
                <w:sz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 w:hint="cs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</w:tr>
      <w:tr w:rsidR="00F63E88" w:rsidTr="00612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</w:tcPr>
          <w:p w:rsidR="00F63E88" w:rsidRPr="000E7012" w:rsidRDefault="00612BD3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37-4/5--</w:t>
            </w:r>
          </w:p>
        </w:tc>
        <w:tc>
          <w:tcPr>
            <w:tcW w:w="2977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989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 w:hint="cs"/>
                <w:sz w:val="20"/>
              </w:rPr>
            </w:pPr>
          </w:p>
        </w:tc>
        <w:tc>
          <w:tcPr>
            <w:tcW w:w="1275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</w:tr>
      <w:tr w:rsidR="00F63E88" w:rsidTr="00612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</w:tcPr>
          <w:p w:rsidR="00F63E88" w:rsidRPr="000E7012" w:rsidRDefault="00612BD3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37-4/5--</w:t>
            </w:r>
          </w:p>
        </w:tc>
        <w:tc>
          <w:tcPr>
            <w:tcW w:w="2977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989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 w:rsidRPr="000E7012">
              <w:rPr>
                <w:rFonts w:ascii="Tahoma" w:hAnsi="Tahoma" w:cs="Tahoma"/>
                <w:sz w:val="20"/>
              </w:rPr>
              <w:t>2</w:t>
            </w:r>
          </w:p>
        </w:tc>
      </w:tr>
      <w:tr w:rsidR="00F63E88" w:rsidTr="00612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</w:tcPr>
          <w:p w:rsidR="00F63E88" w:rsidRPr="000E7012" w:rsidRDefault="0015003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37-4/5--</w:t>
            </w:r>
          </w:p>
        </w:tc>
        <w:tc>
          <w:tcPr>
            <w:tcW w:w="2977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989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 w:rsidRPr="000E7012">
              <w:rPr>
                <w:rFonts w:ascii="Tahoma" w:hAnsi="Tahoma" w:cs="Tahoma"/>
                <w:sz w:val="20"/>
              </w:rPr>
              <w:t>2</w:t>
            </w:r>
          </w:p>
        </w:tc>
      </w:tr>
      <w:tr w:rsidR="00F63E88" w:rsidTr="00612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</w:tcPr>
          <w:p w:rsidR="00F63E88" w:rsidRPr="000E7012" w:rsidRDefault="00150038" w:rsidP="0015003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37-4--</w:t>
            </w:r>
          </w:p>
        </w:tc>
        <w:tc>
          <w:tcPr>
            <w:tcW w:w="2977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 w:hint="cs"/>
                <w:sz w:val="20"/>
              </w:rPr>
            </w:pPr>
          </w:p>
        </w:tc>
        <w:tc>
          <w:tcPr>
            <w:tcW w:w="3989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 w:rsidRPr="000E7012">
              <w:rPr>
                <w:rFonts w:ascii="Tahoma" w:hAnsi="Tahoma" w:cs="Tahoma"/>
                <w:sz w:val="20"/>
              </w:rPr>
              <w:t>2</w:t>
            </w:r>
          </w:p>
        </w:tc>
      </w:tr>
      <w:tr w:rsidR="00F63E88" w:rsidTr="00612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</w:tcPr>
          <w:p w:rsidR="00F63E88" w:rsidRPr="000E7012" w:rsidRDefault="00150038" w:rsidP="0015003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37-4--</w:t>
            </w:r>
          </w:p>
        </w:tc>
        <w:tc>
          <w:tcPr>
            <w:tcW w:w="2977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989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</w:tcPr>
          <w:p w:rsidR="00F63E88" w:rsidRPr="000E7012" w:rsidRDefault="00F63E88" w:rsidP="00F63E88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  <w:r w:rsidRPr="000E7012">
              <w:rPr>
                <w:rFonts w:ascii="Tahoma" w:hAnsi="Tahoma" w:cs="Tahoma"/>
                <w:sz w:val="20"/>
              </w:rPr>
              <w:t>2</w:t>
            </w:r>
          </w:p>
        </w:tc>
      </w:tr>
    </w:tbl>
    <w:p w:rsidR="00612BD3" w:rsidRDefault="00612BD3" w:rsidP="00612BD3">
      <w:pPr>
        <w:tabs>
          <w:tab w:val="left" w:pos="7938"/>
        </w:tabs>
        <w:ind w:left="8732"/>
        <w:jc w:val="right"/>
        <w:rPr>
          <w:rtl/>
        </w:rPr>
      </w:pPr>
    </w:p>
    <w:p w:rsidR="00612BD3" w:rsidRDefault="00612BD3">
      <w:pPr>
        <w:rPr>
          <w:rtl/>
        </w:rPr>
      </w:pPr>
      <w:r>
        <w:rPr>
          <w:rtl/>
        </w:rPr>
        <w:br w:type="page"/>
      </w:r>
    </w:p>
    <w:p w:rsidR="00F63E88" w:rsidRDefault="00F63E88" w:rsidP="00612BD3">
      <w:pPr>
        <w:tabs>
          <w:tab w:val="left" w:pos="7938"/>
        </w:tabs>
        <w:ind w:left="8732"/>
        <w:jc w:val="right"/>
      </w:pPr>
    </w:p>
    <w:p w:rsidR="00386E5D" w:rsidRPr="009B4272" w:rsidRDefault="00386E5D" w:rsidP="002831A2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תרבות צרפת בעברית (לא פרנקופונים) </w:t>
      </w:r>
      <w:r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סה"כ 25 </w:t>
      </w:r>
      <w:proofErr w:type="spellStart"/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ש"ש</w:t>
      </w:r>
      <w:proofErr w:type="spellEnd"/>
    </w:p>
    <w:p w:rsidR="00386E5D" w:rsidRDefault="00386E5D" w:rsidP="00386E5D">
      <w:pPr>
        <w:shd w:val="clear" w:color="auto" w:fill="FFFFFF"/>
        <w:spacing w:line="320" w:lineRule="atLeast"/>
        <w:outlineLvl w:val="3"/>
        <w:rPr>
          <w:rFonts w:ascii="Arial" w:hAnsi="Arial" w:cs="Arial"/>
          <w:b/>
          <w:bCs/>
          <w:color w:val="0000FF"/>
          <w:rtl/>
        </w:rPr>
      </w:pPr>
    </w:p>
    <w:p w:rsidR="009B3C92" w:rsidRDefault="009B3C92" w:rsidP="009B3C92">
      <w:pPr>
        <w:shd w:val="clear" w:color="auto" w:fill="FFFFFF"/>
        <w:spacing w:line="320" w:lineRule="atLeast"/>
        <w:outlineLvl w:val="3"/>
        <w:rPr>
          <w:rFonts w:ascii="Arial" w:hAnsi="Arial" w:cs="Arial"/>
          <w:b/>
          <w:bCs/>
          <w:sz w:val="24"/>
          <w:szCs w:val="24"/>
          <w:rtl/>
        </w:rPr>
      </w:pPr>
      <w:r w:rsidRPr="00D16891">
        <w:rPr>
          <w:rFonts w:ascii="Arial" w:hAnsi="Arial" w:cs="Arial"/>
          <w:b/>
          <w:bCs/>
          <w:sz w:val="24"/>
          <w:szCs w:val="24"/>
          <w:rtl/>
        </w:rPr>
        <w:t>שנה א' – חובה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11</w:t>
      </w:r>
      <w:r w:rsidRPr="00D1689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D16891">
        <w:rPr>
          <w:rFonts w:ascii="Arial" w:hAnsi="Arial" w:cs="Arial"/>
          <w:b/>
          <w:bCs/>
          <w:sz w:val="24"/>
          <w:szCs w:val="24"/>
          <w:rtl/>
        </w:rPr>
        <w:t>ש"ש</w:t>
      </w:r>
      <w:proofErr w:type="spellEnd"/>
      <w:r w:rsidRPr="00D16891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386E5D" w:rsidRDefault="00386E5D" w:rsidP="00386E5D">
      <w:pPr>
        <w:shd w:val="clear" w:color="auto" w:fill="FFFFFF"/>
        <w:spacing w:line="320" w:lineRule="atLeast"/>
        <w:outlineLvl w:val="3"/>
        <w:rPr>
          <w:rFonts w:ascii="Arial" w:hAnsi="Arial" w:cs="Arial"/>
          <w:b/>
          <w:bCs/>
          <w:color w:val="0000FF"/>
          <w:rtl/>
        </w:rPr>
      </w:pPr>
    </w:p>
    <w:tbl>
      <w:tblPr>
        <w:bidiVisual/>
        <w:tblW w:w="1008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05"/>
        <w:gridCol w:w="3261"/>
        <w:gridCol w:w="1134"/>
      </w:tblGrid>
      <w:tr w:rsidR="004851EC" w:rsidRPr="004851EC" w:rsidTr="004851EC">
        <w:tc>
          <w:tcPr>
            <w:tcW w:w="1080" w:type="dxa"/>
            <w:shd w:val="clear" w:color="auto" w:fill="auto"/>
          </w:tcPr>
          <w:p w:rsidR="009B3C92" w:rsidRPr="004851EC" w:rsidRDefault="004851EC" w:rsidP="003A2361">
            <w:pPr>
              <w:spacing w:line="320" w:lineRule="atLeast"/>
              <w:outlineLvl w:val="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</w:t>
            </w:r>
            <w:r w:rsidRPr="004851E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3261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4851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9B3C92" w:rsidRPr="004851EC" w:rsidTr="004851EC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43-200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הבעה בכתב ובעל פה 1</w:t>
            </w:r>
          </w:p>
        </w:tc>
        <w:tc>
          <w:tcPr>
            <w:tcW w:w="3261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ד"ר איזבל דותן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2</w:t>
            </w:r>
          </w:p>
        </w:tc>
      </w:tr>
      <w:tr w:rsidR="009B3C92" w:rsidRPr="004851EC" w:rsidTr="004851EC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43-206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הבעה בכתב ובעל פה 2</w:t>
            </w:r>
          </w:p>
        </w:tc>
        <w:tc>
          <w:tcPr>
            <w:tcW w:w="3261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לקטורית משגרירות צרפת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2 </w:t>
            </w:r>
          </w:p>
        </w:tc>
      </w:tr>
      <w:tr w:rsidR="009B3C92" w:rsidRPr="004851EC" w:rsidTr="004851EC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43-207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הבעה בכתב ובעל פה 3</w:t>
            </w:r>
          </w:p>
        </w:tc>
        <w:tc>
          <w:tcPr>
            <w:tcW w:w="3261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לקטורית משגרירות צרפת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1 </w:t>
            </w:r>
          </w:p>
        </w:tc>
      </w:tr>
      <w:tr w:rsidR="009B3C92" w:rsidRPr="004851EC" w:rsidTr="004851EC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43-209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הבעה בכתב ובעל פה 4</w:t>
            </w:r>
          </w:p>
        </w:tc>
        <w:tc>
          <w:tcPr>
            <w:tcW w:w="3261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לקטורית משגרירות צרפת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1 </w:t>
            </w:r>
          </w:p>
        </w:tc>
      </w:tr>
      <w:tr w:rsidR="009B3C92" w:rsidRPr="004851EC" w:rsidTr="004851EC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43-071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דקדוק 1</w:t>
            </w:r>
          </w:p>
        </w:tc>
        <w:tc>
          <w:tcPr>
            <w:tcW w:w="3261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פרופ' </w:t>
            </w:r>
            <w:proofErr w:type="spellStart"/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סלביה</w:t>
            </w:r>
            <w:proofErr w:type="spellEnd"/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 אדלר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1 </w:t>
            </w:r>
          </w:p>
        </w:tc>
      </w:tr>
      <w:tr w:rsidR="009B3C92" w:rsidRPr="004851EC" w:rsidTr="004851EC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43-082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דקדוק 2</w:t>
            </w:r>
          </w:p>
        </w:tc>
        <w:tc>
          <w:tcPr>
            <w:tcW w:w="3261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פרופ' </w:t>
            </w:r>
            <w:proofErr w:type="spellStart"/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סלביה</w:t>
            </w:r>
            <w:proofErr w:type="spellEnd"/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 אדלר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1 </w:t>
            </w:r>
          </w:p>
        </w:tc>
      </w:tr>
      <w:tr w:rsidR="009B3C92" w:rsidRPr="004851EC" w:rsidTr="004851EC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43-281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קריאה מודרכת – נאומים נבחרים בתרבות הצרפתית במאות 20-21 - בעברית</w:t>
            </w:r>
          </w:p>
        </w:tc>
        <w:tc>
          <w:tcPr>
            <w:tcW w:w="3261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ד"ר גליה </w:t>
            </w:r>
            <w:proofErr w:type="spellStart"/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1 </w:t>
            </w:r>
          </w:p>
        </w:tc>
      </w:tr>
      <w:tr w:rsidR="009B3C92" w:rsidRPr="004851EC" w:rsidTr="004851EC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43-018</w:t>
            </w:r>
          </w:p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</w:p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43-603</w:t>
            </w:r>
          </w:p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מבוא לתרבות צרפתית 1 (בעברית)  </w:t>
            </w:r>
          </w:p>
          <w:p w:rsidR="009B3C92" w:rsidRPr="004851EC" w:rsidRDefault="009B3C92" w:rsidP="003A2361">
            <w:pPr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 או:</w:t>
            </w:r>
          </w:p>
          <w:p w:rsidR="009B3C92" w:rsidRPr="004851EC" w:rsidRDefault="009B3C92" w:rsidP="003A2361">
            <w:pPr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</w:p>
          <w:p w:rsidR="009B3C92" w:rsidRPr="004851EC" w:rsidRDefault="009B3C92" w:rsidP="003A2361">
            <w:pPr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מבוא לספרות צרפתית 1 (בעברית)   </w:t>
            </w:r>
          </w:p>
        </w:tc>
        <w:tc>
          <w:tcPr>
            <w:tcW w:w="3261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ד"ר טובי </w:t>
            </w:r>
            <w:proofErr w:type="spellStart"/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ביברינג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1</w:t>
            </w:r>
          </w:p>
        </w:tc>
      </w:tr>
      <w:tr w:rsidR="009B3C92" w:rsidRPr="004851EC" w:rsidTr="004851EC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43-090</w:t>
            </w:r>
          </w:p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</w:p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43-604</w:t>
            </w:r>
          </w:p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מבוא לתרבות צרפתית 2  (בעברית)  </w:t>
            </w:r>
          </w:p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או:</w:t>
            </w:r>
          </w:p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 xml:space="preserve">מבוא לספרות צרפתית 2  (בעברית)   </w:t>
            </w:r>
          </w:p>
        </w:tc>
        <w:tc>
          <w:tcPr>
            <w:tcW w:w="3261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ד"ר סימון גרוסמן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Theme="minorBidi" w:hAnsiTheme="minorBidi"/>
                <w:color w:val="4F4F4F"/>
                <w:sz w:val="24"/>
                <w:szCs w:val="24"/>
                <w:rtl/>
              </w:rPr>
            </w:pPr>
            <w:r w:rsidRPr="004851EC">
              <w:rPr>
                <w:rFonts w:asciiTheme="minorBidi" w:hAnsiTheme="minorBidi"/>
                <w:color w:val="4F4F4F"/>
                <w:sz w:val="24"/>
                <w:szCs w:val="24"/>
                <w:rtl/>
              </w:rPr>
              <w:t>1</w:t>
            </w:r>
          </w:p>
        </w:tc>
      </w:tr>
    </w:tbl>
    <w:p w:rsidR="00386E5D" w:rsidRDefault="00386E5D" w:rsidP="00386E5D">
      <w:pPr>
        <w:shd w:val="clear" w:color="auto" w:fill="FFFFFF"/>
        <w:spacing w:line="320" w:lineRule="atLeast"/>
        <w:outlineLvl w:val="3"/>
        <w:rPr>
          <w:rFonts w:ascii="Arial" w:hAnsi="Arial" w:cs="Arial"/>
          <w:color w:val="4F4F4F"/>
          <w:rtl/>
        </w:rPr>
      </w:pPr>
    </w:p>
    <w:p w:rsidR="00962E4E" w:rsidRDefault="00962E4E" w:rsidP="00962E4E">
      <w:pPr>
        <w:shd w:val="clear" w:color="auto" w:fill="FFFFFF"/>
        <w:spacing w:line="320" w:lineRule="atLeast"/>
        <w:outlineLvl w:val="3"/>
        <w:rPr>
          <w:rFonts w:ascii="Arial" w:hAnsi="Arial" w:cs="Arial"/>
          <w:b/>
          <w:bCs/>
          <w:sz w:val="24"/>
          <w:szCs w:val="24"/>
          <w:rtl/>
        </w:rPr>
      </w:pPr>
      <w:r w:rsidRPr="00D16891">
        <w:rPr>
          <w:rFonts w:ascii="Arial" w:hAnsi="Arial" w:cs="Arial"/>
          <w:b/>
          <w:bCs/>
          <w:sz w:val="24"/>
          <w:szCs w:val="24"/>
          <w:rtl/>
        </w:rPr>
        <w:t xml:space="preserve">שנה </w:t>
      </w:r>
      <w:r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Pr="00D16891">
        <w:rPr>
          <w:rFonts w:ascii="Arial" w:hAnsi="Arial" w:cs="Arial"/>
          <w:b/>
          <w:bCs/>
          <w:sz w:val="24"/>
          <w:szCs w:val="24"/>
          <w:rtl/>
        </w:rPr>
        <w:t xml:space="preserve">' – חובה </w:t>
      </w:r>
      <w:r>
        <w:rPr>
          <w:rFonts w:ascii="Arial" w:hAnsi="Arial" w:cs="Arial" w:hint="cs"/>
          <w:b/>
          <w:bCs/>
          <w:sz w:val="24"/>
          <w:szCs w:val="24"/>
          <w:rtl/>
        </w:rPr>
        <w:t>1</w:t>
      </w:r>
      <w:r w:rsidRPr="00D1689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D16891">
        <w:rPr>
          <w:rFonts w:ascii="Arial" w:hAnsi="Arial" w:cs="Arial"/>
          <w:b/>
          <w:bCs/>
          <w:sz w:val="24"/>
          <w:szCs w:val="24"/>
          <w:rtl/>
        </w:rPr>
        <w:t>ש"ש</w:t>
      </w:r>
      <w:proofErr w:type="spellEnd"/>
      <w:r w:rsidRPr="00D16891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962E4E" w:rsidRPr="004851EC" w:rsidRDefault="00962E4E" w:rsidP="00386E5D">
      <w:pPr>
        <w:shd w:val="clear" w:color="auto" w:fill="FFFFFF"/>
        <w:spacing w:line="320" w:lineRule="atLeast"/>
        <w:outlineLvl w:val="3"/>
        <w:rPr>
          <w:rFonts w:ascii="Arial" w:hAnsi="Arial" w:cs="Arial"/>
          <w:color w:val="4F4F4F"/>
          <w:rtl/>
        </w:rPr>
      </w:pPr>
    </w:p>
    <w:tbl>
      <w:tblPr>
        <w:bidiVisual/>
        <w:tblW w:w="10137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463"/>
        <w:gridCol w:w="3460"/>
        <w:gridCol w:w="1134"/>
      </w:tblGrid>
      <w:tr w:rsidR="009B3C92" w:rsidRPr="004851EC" w:rsidTr="00962E4E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/>
                <w:color w:val="4F4F4F"/>
                <w:rtl/>
              </w:rPr>
              <w:t>43-093</w:t>
            </w:r>
          </w:p>
        </w:tc>
        <w:tc>
          <w:tcPr>
            <w:tcW w:w="4463" w:type="dxa"/>
            <w:shd w:val="clear" w:color="auto" w:fill="auto"/>
          </w:tcPr>
          <w:p w:rsidR="009B3C92" w:rsidRPr="004851EC" w:rsidRDefault="009B3C92" w:rsidP="003A2361">
            <w:pPr>
              <w:spacing w:line="320" w:lineRule="atLeast"/>
              <w:outlineLvl w:val="3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/>
                <w:color w:val="4F4F4F"/>
                <w:rtl/>
              </w:rPr>
              <w:t xml:space="preserve">דקדוק 3 </w:t>
            </w:r>
          </w:p>
        </w:tc>
        <w:tc>
          <w:tcPr>
            <w:tcW w:w="346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/>
                <w:color w:val="4F4F4F"/>
                <w:rtl/>
              </w:rPr>
              <w:t xml:space="preserve">ד"ר </w:t>
            </w:r>
            <w:proofErr w:type="spellStart"/>
            <w:r w:rsidRPr="004851EC">
              <w:rPr>
                <w:rFonts w:ascii="Arial" w:hAnsi="Arial" w:cs="Arial"/>
                <w:color w:val="4F4F4F"/>
                <w:rtl/>
              </w:rPr>
              <w:t>סלביה</w:t>
            </w:r>
            <w:proofErr w:type="spellEnd"/>
            <w:r w:rsidRPr="004851EC">
              <w:rPr>
                <w:rFonts w:ascii="Arial" w:hAnsi="Arial" w:cs="Arial"/>
                <w:color w:val="4F4F4F"/>
                <w:rtl/>
              </w:rPr>
              <w:t xml:space="preserve"> אדלר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95034A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/>
                <w:color w:val="4F4F4F"/>
                <w:rtl/>
              </w:rPr>
              <w:t>1</w:t>
            </w:r>
          </w:p>
        </w:tc>
      </w:tr>
    </w:tbl>
    <w:p w:rsidR="00386E5D" w:rsidRDefault="00386E5D" w:rsidP="00386E5D">
      <w:pPr>
        <w:shd w:val="clear" w:color="auto" w:fill="FFFFFF"/>
        <w:spacing w:line="320" w:lineRule="atLeast"/>
        <w:outlineLvl w:val="3"/>
        <w:rPr>
          <w:rFonts w:ascii="Arial" w:hAnsi="Arial" w:cs="Arial"/>
          <w:color w:val="4F4F4F"/>
          <w:rtl/>
        </w:rPr>
      </w:pPr>
    </w:p>
    <w:p w:rsidR="0095034A" w:rsidRDefault="0095034A" w:rsidP="0095034A">
      <w:pPr>
        <w:shd w:val="clear" w:color="auto" w:fill="FFFFFF"/>
        <w:spacing w:line="320" w:lineRule="atLeast"/>
        <w:outlineLvl w:val="3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סמינריונים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בתשע"ז</w:t>
      </w:r>
      <w:proofErr w:type="spellEnd"/>
      <w:r w:rsidRPr="00D16891">
        <w:rPr>
          <w:rFonts w:ascii="Arial" w:hAnsi="Arial" w:cs="Arial"/>
          <w:b/>
          <w:bCs/>
          <w:sz w:val="24"/>
          <w:szCs w:val="24"/>
          <w:rtl/>
        </w:rPr>
        <w:t xml:space="preserve"> – חובה </w:t>
      </w:r>
      <w:r w:rsidRPr="00D16891">
        <w:rPr>
          <w:rFonts w:ascii="Arial" w:hAnsi="Arial" w:cs="Arial" w:hint="cs"/>
          <w:b/>
          <w:bCs/>
          <w:sz w:val="24"/>
          <w:szCs w:val="24"/>
          <w:rtl/>
        </w:rPr>
        <w:t>4</w:t>
      </w:r>
      <w:r w:rsidRPr="00D1689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D16891">
        <w:rPr>
          <w:rFonts w:ascii="Arial" w:hAnsi="Arial" w:cs="Arial"/>
          <w:b/>
          <w:bCs/>
          <w:sz w:val="24"/>
          <w:szCs w:val="24"/>
          <w:rtl/>
        </w:rPr>
        <w:t>ש"ש</w:t>
      </w:r>
      <w:proofErr w:type="spellEnd"/>
      <w:r w:rsidRPr="00D16891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95034A" w:rsidRPr="004851EC" w:rsidRDefault="0095034A" w:rsidP="00386E5D">
      <w:pPr>
        <w:shd w:val="clear" w:color="auto" w:fill="FFFFFF"/>
        <w:spacing w:line="320" w:lineRule="atLeast"/>
        <w:outlineLvl w:val="3"/>
        <w:rPr>
          <w:rFonts w:ascii="Arial" w:hAnsi="Arial" w:cs="Arial"/>
          <w:color w:val="4F4F4F"/>
          <w:rtl/>
        </w:rPr>
      </w:pPr>
    </w:p>
    <w:tbl>
      <w:tblPr>
        <w:bidiVisual/>
        <w:tblW w:w="10221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05"/>
        <w:gridCol w:w="3402"/>
        <w:gridCol w:w="1134"/>
      </w:tblGrid>
      <w:tr w:rsidR="009B3C92" w:rsidRPr="004851EC" w:rsidTr="0095034A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43-403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נאומים נבחרים בספרות הצרפתית במאות 21-18 -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גליה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95034A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2</w:t>
            </w:r>
          </w:p>
        </w:tc>
      </w:tr>
      <w:tr w:rsidR="009B3C92" w:rsidRPr="004851EC" w:rsidTr="0095034A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43-422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/>
                <w:color w:val="5B9BD5"/>
              </w:rPr>
              <w:t xml:space="preserve"> 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- אלימות, מלחמה וג'נוסייד בספרות ובעדויות בצרפתית מדרום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הסהרה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פרופ' גרי דוד מול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95034A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2</w:t>
            </w:r>
          </w:p>
        </w:tc>
      </w:tr>
      <w:tr w:rsidR="009B3C92" w:rsidRPr="004851EC" w:rsidTr="0095034A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43-427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פולמוסים בספרות המאות 19 - 21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גליה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95034A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2</w:t>
            </w:r>
          </w:p>
        </w:tc>
      </w:tr>
      <w:tr w:rsidR="009B3C92" w:rsidRPr="004851EC" w:rsidTr="0095034A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43-439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/>
                <w:color w:val="5B9BD5"/>
              </w:rPr>
              <w:t xml:space="preserve"> 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>- מיתוסים וסטראוטיפים מול המציאות הצרפתית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ד"ר איזבל דותן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95034A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2</w:t>
            </w:r>
          </w:p>
        </w:tc>
      </w:tr>
      <w:tr w:rsidR="009B3C92" w:rsidRPr="004851EC" w:rsidTr="0095034A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43-443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ספר התמונות בתרבות הצרפתית במאה ה-20 ודמות הסופר בספרות הצרפתית -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גליה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95034A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2</w:t>
            </w:r>
          </w:p>
        </w:tc>
      </w:tr>
      <w:tr w:rsidR="009B3C92" w:rsidRPr="004851EC" w:rsidTr="0095034A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43-447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יסודות בניתוח רטורי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גליה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95034A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2</w:t>
            </w:r>
          </w:p>
        </w:tc>
      </w:tr>
      <w:tr w:rsidR="009B3C92" w:rsidRPr="004851EC" w:rsidTr="0095034A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43-462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 xml:space="preserve">בצרפתית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שיח על הזהות היהודית בצרפת, 1945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1981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פרופ' גרי מול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95034A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2</w:t>
            </w:r>
          </w:p>
        </w:tc>
      </w:tr>
      <w:tr w:rsidR="009B3C92" w:rsidRPr="004851EC" w:rsidTr="0095034A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43-489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שפה וספרות -  צרפת 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פרופ'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סלביה</w:t>
            </w:r>
            <w:proofErr w:type="spellEnd"/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אדלר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95034A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2</w:t>
            </w:r>
          </w:p>
        </w:tc>
      </w:tr>
    </w:tbl>
    <w:p w:rsidR="00386E5D" w:rsidRPr="004851EC" w:rsidRDefault="00386E5D" w:rsidP="00386E5D">
      <w:pPr>
        <w:shd w:val="clear" w:color="auto" w:fill="FFFFFF"/>
        <w:spacing w:line="320" w:lineRule="atLeast"/>
        <w:outlineLvl w:val="3"/>
        <w:rPr>
          <w:rFonts w:ascii="Arial" w:hAnsi="Arial" w:cs="Arial"/>
          <w:color w:val="0000FF"/>
          <w:rtl/>
        </w:rPr>
      </w:pPr>
    </w:p>
    <w:p w:rsidR="002831A2" w:rsidRDefault="002831A2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br w:type="page"/>
      </w:r>
    </w:p>
    <w:p w:rsidR="002831A2" w:rsidRDefault="002831A2" w:rsidP="002831A2">
      <w:pPr>
        <w:shd w:val="clear" w:color="auto" w:fill="FFFFFF"/>
        <w:spacing w:line="320" w:lineRule="atLeast"/>
        <w:outlineLvl w:val="3"/>
        <w:rPr>
          <w:rFonts w:ascii="Arial" w:hAnsi="Arial" w:cs="Arial"/>
          <w:b/>
          <w:bCs/>
          <w:sz w:val="24"/>
          <w:szCs w:val="24"/>
          <w:rtl/>
        </w:rPr>
      </w:pPr>
      <w:r w:rsidRPr="00D87244">
        <w:rPr>
          <w:rFonts w:ascii="Arial" w:hAnsi="Arial" w:cs="Arial" w:hint="cs"/>
          <w:b/>
          <w:bCs/>
          <w:sz w:val="24"/>
          <w:szCs w:val="24"/>
          <w:rtl/>
        </w:rPr>
        <w:lastRenderedPageBreak/>
        <w:t>קורסי בחירה לשנים א-ג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87244">
        <w:rPr>
          <w:rFonts w:ascii="Arial" w:hAnsi="Arial" w:cs="Arial" w:hint="cs"/>
          <w:b/>
          <w:bCs/>
          <w:sz w:val="24"/>
          <w:szCs w:val="24"/>
          <w:rtl/>
        </w:rPr>
        <w:t>(</w:t>
      </w:r>
      <w:r>
        <w:rPr>
          <w:rFonts w:ascii="Arial" w:hAnsi="Arial" w:cs="Arial" w:hint="cs"/>
          <w:b/>
          <w:bCs/>
          <w:sz w:val="24"/>
          <w:szCs w:val="24"/>
          <w:rtl/>
        </w:rPr>
        <w:t>9</w:t>
      </w:r>
      <w:r w:rsidRPr="00D8724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spellStart"/>
      <w:r w:rsidRPr="00D87244">
        <w:rPr>
          <w:rFonts w:ascii="Arial" w:hAnsi="Arial" w:cs="Arial" w:hint="cs"/>
          <w:b/>
          <w:bCs/>
          <w:sz w:val="24"/>
          <w:szCs w:val="24"/>
          <w:rtl/>
        </w:rPr>
        <w:t>ש"ש</w:t>
      </w:r>
      <w:proofErr w:type="spellEnd"/>
      <w:r w:rsidRPr="00D87244">
        <w:rPr>
          <w:rFonts w:ascii="Arial" w:hAnsi="Arial" w:cs="Arial" w:hint="cs"/>
          <w:b/>
          <w:bCs/>
          <w:sz w:val="24"/>
          <w:szCs w:val="24"/>
          <w:rtl/>
        </w:rPr>
        <w:t xml:space="preserve">) מתוך מבחר הקורסים בשנה"ל </w:t>
      </w:r>
      <w:proofErr w:type="spellStart"/>
      <w:r w:rsidRPr="00D87244">
        <w:rPr>
          <w:rFonts w:ascii="Arial" w:hAnsi="Arial" w:cs="Arial" w:hint="cs"/>
          <w:b/>
          <w:bCs/>
          <w:sz w:val="24"/>
          <w:szCs w:val="24"/>
          <w:rtl/>
        </w:rPr>
        <w:t>בתשע"ז</w:t>
      </w:r>
      <w:proofErr w:type="spellEnd"/>
    </w:p>
    <w:p w:rsidR="00386E5D" w:rsidRPr="004851EC" w:rsidRDefault="00386E5D" w:rsidP="00386E5D">
      <w:pPr>
        <w:shd w:val="clear" w:color="auto" w:fill="FFFFFF"/>
        <w:spacing w:line="320" w:lineRule="atLeast"/>
        <w:outlineLvl w:val="3"/>
        <w:rPr>
          <w:rFonts w:ascii="Arial" w:hAnsi="Arial" w:cs="Arial"/>
          <w:color w:val="0000FF"/>
          <w:rtl/>
        </w:rPr>
      </w:pPr>
    </w:p>
    <w:tbl>
      <w:tblPr>
        <w:bidiVisual/>
        <w:tblW w:w="10221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05"/>
        <w:gridCol w:w="3402"/>
        <w:gridCol w:w="1134"/>
      </w:tblGrid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43-018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outlineLvl w:val="3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/>
                <w:color w:val="4F4F4F"/>
                <w:rtl/>
              </w:rPr>
              <w:t xml:space="preserve">מבוא לתרבות צרפתית 1 (בעברית)  </w:t>
            </w:r>
          </w:p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טובי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ביברינג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43-212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outlineLvl w:val="3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שיפור מיומנויות שפה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ד"ר איזבל דותן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2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43-603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/>
                <w:color w:val="4F4F4F"/>
                <w:rtl/>
              </w:rPr>
              <w:t xml:space="preserve">מבוא לספרות צרפתית 1 (בעברית)   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טובי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ביברינג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43-281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קריאה מודרכת- נאומים נבחרים בתרבות הצרפתית במאות 20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21 (2)  -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גליה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43-291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נאומים נבחרים בתרבות הצרפתית במאות 18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19 (1)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בעברית -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גליה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43-293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בצרפתית-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אלימות ומלחמה בספרות ובעדויות מדרום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הסהרה</w:t>
            </w:r>
            <w:proofErr w:type="spellEnd"/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באפריקה (1)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פרופ' גרי דוד מול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43-294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 xml:space="preserve">בצרפתית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ג'נוסייד ברואנדה בספרות ובעדויות מדרום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הסהרה</w:t>
            </w:r>
            <w:proofErr w:type="spellEnd"/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באפריקה (2)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פרופ' גרי דוד מול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43-298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/>
                <w:color w:val="5B9BD5"/>
              </w:rPr>
              <w:t xml:space="preserve"> 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- התאוריה הביקורתית הצרפתית: יצירות מפתח 1947 -1975 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פרופ' גרי דוד מול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43-305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שפה וחברה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צרפת (1)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פרופ'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סלביה</w:t>
            </w:r>
            <w:proofErr w:type="spellEnd"/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אדלר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43-306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שפה וחברה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צרפת (2)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פרופ'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סלביה</w:t>
            </w:r>
            <w:proofErr w:type="spellEnd"/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אדלר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43-322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 xml:space="preserve">בצרפתית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שיח על הזהות היהודית בצרפת, 1945- 1963 (1)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פרופ' גרי דוד מול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43-324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/>
                <w:color w:val="5B9BD5"/>
              </w:rPr>
              <w:t xml:space="preserve"> </w:t>
            </w:r>
            <w:r w:rsidRPr="004851EC">
              <w:rPr>
                <w:rFonts w:ascii="Arial" w:hAnsi="Arial" w:cs="Arial" w:hint="cs"/>
                <w:color w:val="5B9BD5"/>
                <w:rtl/>
              </w:rPr>
              <w:t>-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שיח על הזהות היהודית בצרפת, 1963- 1981 </w:t>
            </w:r>
            <w:r w:rsidRPr="004851EC">
              <w:rPr>
                <w:rFonts w:ascii="Arial" w:hAnsi="Arial" w:cs="Arial"/>
                <w:color w:val="4F4F4F"/>
              </w:rPr>
              <w:t xml:space="preserve"> 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>(2)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פרופ' גרי דוד מול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43-350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/>
                <w:color w:val="5B9BD5"/>
              </w:rPr>
              <w:t xml:space="preserve"> 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- פולמוסים בספרות במאות 19 ו-20 </w:t>
            </w:r>
            <w:r w:rsidRPr="004851EC">
              <w:rPr>
                <w:rFonts w:ascii="Arial" w:hAnsi="Arial" w:cs="Arial"/>
                <w:color w:val="4F4F4F"/>
              </w:rPr>
              <w:t xml:space="preserve"> 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>(1)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גליה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43-351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/>
                <w:color w:val="5B9BD5"/>
              </w:rPr>
              <w:t xml:space="preserve"> 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>- תולדות צרפת בראי האמנות: הוקרה או מחלוקת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ד"ר איזבל דותן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43-361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/>
                <w:color w:val="5B9BD5"/>
              </w:rPr>
              <w:t xml:space="preserve"> 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- פולמוסים בספרות המאות 20 ו-21 </w:t>
            </w:r>
            <w:r w:rsidRPr="004851EC">
              <w:rPr>
                <w:rFonts w:ascii="Arial" w:hAnsi="Arial" w:cs="Arial"/>
                <w:color w:val="4F4F4F"/>
              </w:rPr>
              <w:t xml:space="preserve"> 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>(2)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גליה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43-639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/>
                <w:color w:val="5B9BD5"/>
              </w:rPr>
              <w:t xml:space="preserve"> 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>- מדוע הקומדיה הזו? התאטרון הניסיוני של סמואל בקט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פרופ' גרי דוד מול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43-819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ספר התמונות בתרבות הצרפתית במאה ה-20  -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גליה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43-820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דמות הסופר בספרות הצרפתית</w:t>
            </w:r>
            <w:r w:rsidRPr="004851EC">
              <w:rPr>
                <w:rFonts w:ascii="Arial" w:hAnsi="Arial" w:cs="Arial" w:hint="cs"/>
                <w:color w:val="4F4F4F"/>
              </w:rPr>
              <w:t>-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גליה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ינושבסקי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43-835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- נובלות צרפתיות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ואוקסיטניות</w:t>
            </w:r>
            <w:proofErr w:type="spellEnd"/>
            <w:r w:rsidRPr="004851EC">
              <w:rPr>
                <w:rFonts w:ascii="Arial" w:hAnsi="Arial" w:cs="Arial" w:hint="cs"/>
                <w:color w:val="4F4F4F"/>
                <w:rtl/>
              </w:rPr>
              <w:t xml:space="preserve">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אחי השמחה ואחיות העונג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טובי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ביברינג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43-836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גברים וגבריות בספרות הצרפתית מסוף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ימיה"ב</w:t>
            </w:r>
            <w:proofErr w:type="spellEnd"/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עד המאה ה-19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ד"ר טובי </w:t>
            </w:r>
            <w:proofErr w:type="spellStart"/>
            <w:r w:rsidRPr="004851EC">
              <w:rPr>
                <w:rFonts w:ascii="Arial" w:hAnsi="Arial" w:cs="Arial" w:hint="cs"/>
                <w:color w:val="4F4F4F"/>
                <w:rtl/>
              </w:rPr>
              <w:t>ביברינג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43-842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5B9BD5"/>
                <w:rtl/>
              </w:rPr>
              <w:t>בצרפתית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מיתוסים וסטראוטיפים מול המציאות הצרפתית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ד"ר איזבל דותן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43-856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 xml:space="preserve">סיור וירטואלי בצרפת </w:t>
            </w:r>
            <w:r w:rsidRPr="004851EC">
              <w:rPr>
                <w:rFonts w:ascii="Arial" w:hAnsi="Arial" w:cs="Arial"/>
                <w:color w:val="4F4F4F"/>
                <w:rtl/>
              </w:rPr>
              <w:t>–</w:t>
            </w:r>
            <w:r w:rsidRPr="004851EC">
              <w:rPr>
                <w:rFonts w:ascii="Arial" w:hAnsi="Arial" w:cs="Arial" w:hint="cs"/>
                <w:color w:val="4F4F4F"/>
                <w:rtl/>
              </w:rPr>
              <w:t xml:space="preserve">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ד"ר איזבל דותן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  <w:tr w:rsidR="009B3C92" w:rsidRPr="004851EC" w:rsidTr="002831A2">
        <w:tc>
          <w:tcPr>
            <w:tcW w:w="1080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43-857</w:t>
            </w:r>
          </w:p>
        </w:tc>
        <w:tc>
          <w:tcPr>
            <w:tcW w:w="4605" w:type="dxa"/>
            <w:shd w:val="clear" w:color="auto" w:fill="auto"/>
          </w:tcPr>
          <w:p w:rsidR="009B3C92" w:rsidRPr="004851EC" w:rsidRDefault="009B3C92" w:rsidP="003A2361">
            <w:pPr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אמנות הגסטרונומיה הצרפתית - בעברית</w:t>
            </w:r>
          </w:p>
        </w:tc>
        <w:tc>
          <w:tcPr>
            <w:tcW w:w="3402" w:type="dxa"/>
            <w:shd w:val="clear" w:color="auto" w:fill="auto"/>
          </w:tcPr>
          <w:p w:rsidR="009B3C92" w:rsidRPr="004851EC" w:rsidRDefault="009B3C92" w:rsidP="003A2361">
            <w:pPr>
              <w:spacing w:line="408" w:lineRule="atLeast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ד"ר איזבל דותן</w:t>
            </w:r>
          </w:p>
        </w:tc>
        <w:tc>
          <w:tcPr>
            <w:tcW w:w="1134" w:type="dxa"/>
            <w:shd w:val="clear" w:color="auto" w:fill="auto"/>
          </w:tcPr>
          <w:p w:rsidR="009B3C92" w:rsidRPr="004851EC" w:rsidRDefault="009B3C92" w:rsidP="002831A2">
            <w:pPr>
              <w:spacing w:line="408" w:lineRule="atLeast"/>
              <w:jc w:val="center"/>
              <w:rPr>
                <w:rFonts w:ascii="Arial" w:hAnsi="Arial" w:cs="Arial"/>
                <w:color w:val="4F4F4F"/>
                <w:rtl/>
              </w:rPr>
            </w:pPr>
            <w:r w:rsidRPr="004851EC">
              <w:rPr>
                <w:rFonts w:ascii="Arial" w:hAnsi="Arial" w:cs="Arial" w:hint="cs"/>
                <w:color w:val="4F4F4F"/>
                <w:rtl/>
              </w:rPr>
              <w:t>1</w:t>
            </w:r>
          </w:p>
        </w:tc>
      </w:tr>
    </w:tbl>
    <w:p w:rsidR="00386E5D" w:rsidRPr="004851EC" w:rsidRDefault="00386E5D" w:rsidP="00386E5D">
      <w:pPr>
        <w:shd w:val="clear" w:color="auto" w:fill="FFFFFF"/>
        <w:spacing w:line="408" w:lineRule="atLeast"/>
        <w:rPr>
          <w:rFonts w:ascii="Arial" w:hAnsi="Arial" w:cs="Arial"/>
          <w:color w:val="4F4F4F"/>
          <w:rtl/>
        </w:rPr>
      </w:pPr>
    </w:p>
    <w:p w:rsidR="00386E5D" w:rsidRPr="004851EC" w:rsidRDefault="00386E5D" w:rsidP="00386E5D">
      <w:pPr>
        <w:shd w:val="clear" w:color="auto" w:fill="FFFFFF"/>
        <w:spacing w:line="408" w:lineRule="atLeast"/>
        <w:rPr>
          <w:rFonts w:ascii="Arial" w:hAnsi="Arial" w:cs="Arial"/>
          <w:color w:val="4F4F4F"/>
          <w:rtl/>
        </w:rPr>
      </w:pPr>
      <w:r w:rsidRPr="004851EC">
        <w:rPr>
          <w:rFonts w:ascii="Arial" w:hAnsi="Arial" w:cs="Arial" w:hint="cs"/>
          <w:color w:val="4F4F4F"/>
          <w:rtl/>
        </w:rPr>
        <w:t xml:space="preserve">*פרנקופונים </w:t>
      </w:r>
      <w:r w:rsidRPr="004851EC">
        <w:rPr>
          <w:rFonts w:ascii="Arial" w:hAnsi="Arial" w:cs="Arial"/>
          <w:color w:val="4F4F4F"/>
          <w:rtl/>
        </w:rPr>
        <w:t>–</w:t>
      </w:r>
      <w:r w:rsidRPr="004851EC">
        <w:rPr>
          <w:rFonts w:ascii="Arial" w:hAnsi="Arial" w:cs="Arial" w:hint="cs"/>
          <w:color w:val="4F4F4F"/>
          <w:rtl/>
        </w:rPr>
        <w:t xml:space="preserve"> בעלי תעודת בגרות ממדינה דוברת צרפתית</w:t>
      </w:r>
    </w:p>
    <w:p w:rsidR="00835E13" w:rsidRPr="00835E13" w:rsidRDefault="00835E13" w:rsidP="00835E13">
      <w:pPr>
        <w:jc w:val="right"/>
        <w:rPr>
          <w:rFonts w:cs="David"/>
          <w:sz w:val="26"/>
          <w:szCs w:val="26"/>
          <w:u w:val="single"/>
        </w:rPr>
      </w:pPr>
    </w:p>
    <w:sectPr w:rsidR="00835E13" w:rsidRPr="00835E13" w:rsidSect="004851EC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13"/>
    <w:rsid w:val="00084476"/>
    <w:rsid w:val="000D3E67"/>
    <w:rsid w:val="00150038"/>
    <w:rsid w:val="001C0C6B"/>
    <w:rsid w:val="002831A2"/>
    <w:rsid w:val="002F786F"/>
    <w:rsid w:val="00334FB7"/>
    <w:rsid w:val="00386E5D"/>
    <w:rsid w:val="004851EC"/>
    <w:rsid w:val="00612BD3"/>
    <w:rsid w:val="00622510"/>
    <w:rsid w:val="0071083F"/>
    <w:rsid w:val="00796BDE"/>
    <w:rsid w:val="007F609E"/>
    <w:rsid w:val="00835E13"/>
    <w:rsid w:val="0095034A"/>
    <w:rsid w:val="00962E4E"/>
    <w:rsid w:val="00973743"/>
    <w:rsid w:val="009A4C3D"/>
    <w:rsid w:val="009B3C92"/>
    <w:rsid w:val="009B4272"/>
    <w:rsid w:val="009D65D0"/>
    <w:rsid w:val="00A35844"/>
    <w:rsid w:val="00A91D10"/>
    <w:rsid w:val="00C07E34"/>
    <w:rsid w:val="00CE64F1"/>
    <w:rsid w:val="00D16891"/>
    <w:rsid w:val="00D87244"/>
    <w:rsid w:val="00DE25B5"/>
    <w:rsid w:val="00E11F64"/>
    <w:rsid w:val="00F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35D01-A021-421B-91E3-C7384D9F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538F-705B-4758-815E-AD6982AF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IritEng Segal</dc:creator>
  <cp:keywords/>
  <dc:description/>
  <cp:lastModifiedBy>IritEng Segal</cp:lastModifiedBy>
  <cp:revision>5</cp:revision>
  <dcterms:created xsi:type="dcterms:W3CDTF">2016-06-14T08:41:00Z</dcterms:created>
  <dcterms:modified xsi:type="dcterms:W3CDTF">2016-06-14T09:15:00Z</dcterms:modified>
</cp:coreProperties>
</file>